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9F2BC9">
        <w:rPr>
          <w:rFonts w:ascii="Arial" w:hAnsi="Arial" w:hint="eastAsia"/>
          <w:b/>
          <w:i/>
          <w:sz w:val="24"/>
          <w:lang w:val="de-DE" w:eastAsia="zh-TW"/>
        </w:rPr>
        <w:t>1.4.20.7</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Year" w:val="1899"/>
                <w:attr w:name="Month" w:val="12"/>
                <w:attr w:name="Day" w:val="30"/>
                <w:attr w:name="IsLunarDate" w:val="False"/>
                <w:attr w:name="IsROCDate" w:val="False"/>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9F2BC9">
              <w:rPr>
                <w:rFonts w:cs="Arial" w:hint="eastAsia"/>
                <w:bCs/>
                <w:iCs/>
                <w:lang w:eastAsia="zh-TW"/>
              </w:rPr>
              <w:t>7</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9F2BC9">
              <w:rPr>
                <w:rFonts w:ascii="Arial" w:hAnsi="Arial" w:cs="Arial" w:hint="eastAsia"/>
                <w:bCs/>
                <w:iCs/>
                <w:lang w:eastAsia="zh-TW"/>
              </w:rPr>
              <w:t>7</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5E777C" w:rsidTr="00E66CFD">
        <w:trPr>
          <w:cantSplit/>
        </w:trPr>
        <w:tc>
          <w:tcPr>
            <w:tcW w:w="2694" w:type="dxa"/>
            <w:gridSpan w:val="2"/>
            <w:shd w:val="clear" w:color="auto" w:fill="auto"/>
          </w:tcPr>
          <w:p w:rsidR="005E777C" w:rsidRDefault="005E777C" w:rsidP="00AE2FEC">
            <w:pPr>
              <w:widowControl/>
              <w:rPr>
                <w:rFonts w:ascii="Arial" w:hAnsi="Arial" w:hint="eastAsia"/>
                <w:b/>
                <w:lang w:eastAsia="zh-TW"/>
              </w:rPr>
            </w:pPr>
            <w:r>
              <w:rPr>
                <w:rFonts w:ascii="Arial" w:hAnsi="Arial" w:hint="eastAsia"/>
                <w:b/>
                <w:lang w:eastAsia="zh-TW"/>
              </w:rPr>
              <w:t xml:space="preserve">   Current </w:t>
            </w:r>
          </w:p>
        </w:tc>
        <w:tc>
          <w:tcPr>
            <w:tcW w:w="1417" w:type="dxa"/>
            <w:gridSpan w:val="2"/>
            <w:shd w:val="clear" w:color="auto" w:fill="auto"/>
          </w:tcPr>
          <w:p w:rsidR="005E777C" w:rsidRDefault="005E777C" w:rsidP="000026ED">
            <w:pPr>
              <w:widowControl/>
              <w:rPr>
                <w:rFonts w:ascii="Arial" w:hAnsi="Arial"/>
                <w:b/>
                <w:lang w:eastAsia="zh-TW"/>
              </w:rPr>
            </w:pPr>
            <w:r>
              <w:rPr>
                <w:rFonts w:ascii="Arial" w:hAnsi="Arial" w:hint="eastAsia"/>
                <w:b/>
                <w:lang w:eastAsia="zh-TW"/>
              </w:rPr>
              <w:t xml:space="preserve">  1.4.20.7</w:t>
            </w:r>
          </w:p>
        </w:tc>
        <w:tc>
          <w:tcPr>
            <w:tcW w:w="2693" w:type="dxa"/>
            <w:gridSpan w:val="2"/>
            <w:shd w:val="clear" w:color="auto" w:fill="auto"/>
          </w:tcPr>
          <w:p w:rsidR="005E777C" w:rsidRDefault="005E777C"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5E777C" w:rsidRDefault="005E777C" w:rsidP="00C01513">
            <w:pPr>
              <w:widowControl/>
              <w:rPr>
                <w:rFonts w:ascii="Arial" w:hAnsi="Arial"/>
                <w:b/>
                <w:lang w:eastAsia="zh-TW"/>
              </w:rPr>
            </w:pPr>
            <w:r>
              <w:rPr>
                <w:rFonts w:ascii="Arial" w:hAnsi="Arial" w:hint="eastAsia"/>
                <w:b/>
                <w:lang w:eastAsia="zh-TW"/>
              </w:rPr>
              <w:t>9/12/2012</w:t>
            </w:r>
          </w:p>
        </w:tc>
      </w:tr>
      <w:tr w:rsidR="00EE003B" w:rsidTr="00E66CFD">
        <w:trPr>
          <w:cantSplit/>
        </w:trPr>
        <w:tc>
          <w:tcPr>
            <w:tcW w:w="2694" w:type="dxa"/>
            <w:gridSpan w:val="2"/>
            <w:shd w:val="clear" w:color="auto" w:fill="auto"/>
          </w:tcPr>
          <w:p w:rsidR="00EE003B" w:rsidRDefault="005E777C" w:rsidP="00AE2FEC">
            <w:pPr>
              <w:widowControl/>
              <w:rPr>
                <w:rFonts w:ascii="Arial" w:hAnsi="Arial"/>
                <w:b/>
                <w:lang w:eastAsia="zh-TW"/>
              </w:rPr>
            </w:pPr>
            <w:r>
              <w:rPr>
                <w:rFonts w:ascii="Arial" w:hAnsi="Arial" w:hint="eastAsia"/>
                <w:b/>
                <w:lang w:eastAsia="zh-TW"/>
              </w:rPr>
              <w:t xml:space="preserve">   Cancelled</w:t>
            </w:r>
            <w:r w:rsidR="00EE003B">
              <w:rPr>
                <w:rFonts w:ascii="Arial" w:hAnsi="Arial" w:hint="eastAsia"/>
                <w:b/>
                <w:lang w:eastAsia="zh-TW"/>
              </w:rPr>
              <w:t xml:space="preserve"> </w:t>
            </w:r>
          </w:p>
        </w:tc>
        <w:tc>
          <w:tcPr>
            <w:tcW w:w="1417" w:type="dxa"/>
            <w:gridSpan w:val="2"/>
            <w:shd w:val="clear" w:color="auto" w:fill="auto"/>
          </w:tcPr>
          <w:p w:rsidR="00EE003B" w:rsidRDefault="00EE003B" w:rsidP="000026ED">
            <w:pPr>
              <w:widowControl/>
              <w:rPr>
                <w:rFonts w:ascii="Arial" w:hAnsi="Arial"/>
                <w:b/>
                <w:lang w:eastAsia="zh-TW"/>
              </w:rPr>
            </w:pPr>
            <w:r>
              <w:rPr>
                <w:rFonts w:ascii="Arial" w:hAnsi="Arial" w:hint="eastAsia"/>
                <w:b/>
                <w:lang w:eastAsia="zh-TW"/>
              </w:rPr>
              <w:t xml:space="preserve">  1.4.20.6</w:t>
            </w:r>
          </w:p>
        </w:tc>
        <w:tc>
          <w:tcPr>
            <w:tcW w:w="2693" w:type="dxa"/>
            <w:gridSpan w:val="2"/>
            <w:shd w:val="clear" w:color="auto" w:fill="auto"/>
          </w:tcPr>
          <w:p w:rsidR="00EE003B" w:rsidRDefault="00EE003B" w:rsidP="00C01513">
            <w:pPr>
              <w:widowControl/>
              <w:rPr>
                <w:rFonts w:ascii="Arial" w:hAnsi="Arial"/>
                <w:lang w:eastAsia="zh-TW"/>
              </w:rPr>
            </w:pPr>
            <w:r>
              <w:rPr>
                <w:rFonts w:ascii="Arial" w:hAnsi="Arial" w:hint="eastAsia"/>
                <w:lang w:eastAsia="zh-TW"/>
              </w:rPr>
              <w:t xml:space="preserve">        </w:t>
            </w:r>
            <w:r w:rsidR="005E777C">
              <w:rPr>
                <w:rFonts w:ascii="Arial" w:hAnsi="Arial" w:hint="eastAsia"/>
                <w:lang w:eastAsia="zh-TW"/>
              </w:rPr>
              <w:t>Patch</w:t>
            </w:r>
          </w:p>
        </w:tc>
        <w:tc>
          <w:tcPr>
            <w:tcW w:w="1707" w:type="dxa"/>
            <w:shd w:val="clear" w:color="auto" w:fill="auto"/>
          </w:tcPr>
          <w:p w:rsidR="00EE003B" w:rsidRDefault="00EE003B" w:rsidP="00C01513">
            <w:pPr>
              <w:widowControl/>
              <w:rPr>
                <w:rFonts w:ascii="Arial" w:hAnsi="Arial"/>
                <w:b/>
                <w:lang w:eastAsia="zh-TW"/>
              </w:rPr>
            </w:pPr>
            <w:r>
              <w:rPr>
                <w:rFonts w:ascii="Arial" w:hAnsi="Arial" w:hint="eastAsia"/>
                <w:b/>
                <w:lang w:eastAsia="zh-TW"/>
              </w:rPr>
              <w:t>8/29/2012</w:t>
            </w:r>
          </w:p>
        </w:tc>
      </w:tr>
      <w:tr w:rsidR="002A7B16" w:rsidTr="00E66CFD">
        <w:trPr>
          <w:cantSplit/>
        </w:trPr>
        <w:tc>
          <w:tcPr>
            <w:tcW w:w="2694" w:type="dxa"/>
            <w:gridSpan w:val="2"/>
            <w:shd w:val="clear" w:color="auto" w:fill="auto"/>
          </w:tcPr>
          <w:p w:rsidR="002A7B16" w:rsidRDefault="002A7B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A7B16" w:rsidRDefault="002A7B16" w:rsidP="000026ED">
            <w:pPr>
              <w:widowControl/>
              <w:rPr>
                <w:rFonts w:ascii="Arial" w:hAnsi="Arial"/>
                <w:b/>
                <w:lang w:eastAsia="zh-TW"/>
              </w:rPr>
            </w:pPr>
            <w:r>
              <w:rPr>
                <w:rFonts w:ascii="Arial" w:hAnsi="Arial" w:hint="eastAsia"/>
                <w:b/>
                <w:lang w:eastAsia="zh-TW"/>
              </w:rPr>
              <w:t xml:space="preserve">  1.4.20.5</w:t>
            </w:r>
          </w:p>
        </w:tc>
        <w:tc>
          <w:tcPr>
            <w:tcW w:w="2693" w:type="dxa"/>
            <w:gridSpan w:val="2"/>
            <w:shd w:val="clear" w:color="auto" w:fill="auto"/>
          </w:tcPr>
          <w:p w:rsidR="002A7B16" w:rsidRDefault="002A7B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A7B16" w:rsidRDefault="002A7B16" w:rsidP="00C01513">
            <w:pPr>
              <w:widowControl/>
              <w:rPr>
                <w:rFonts w:ascii="Arial" w:hAnsi="Arial"/>
                <w:b/>
                <w:lang w:eastAsia="zh-TW"/>
              </w:rPr>
            </w:pPr>
            <w:r>
              <w:rPr>
                <w:rFonts w:ascii="Arial" w:hAnsi="Arial" w:hint="eastAsia"/>
                <w:b/>
                <w:lang w:eastAsia="zh-TW"/>
              </w:rPr>
              <w:t>7/25/2012</w:t>
            </w:r>
          </w:p>
        </w:tc>
      </w:tr>
      <w:tr w:rsidR="00E32CEF" w:rsidTr="00E66CFD">
        <w:trPr>
          <w:cantSplit/>
        </w:trPr>
        <w:tc>
          <w:tcPr>
            <w:tcW w:w="2694" w:type="dxa"/>
            <w:gridSpan w:val="2"/>
            <w:shd w:val="clear" w:color="auto" w:fill="auto"/>
          </w:tcPr>
          <w:p w:rsidR="00E32CEF" w:rsidRDefault="00E32CEF" w:rsidP="00AE2FEC">
            <w:pPr>
              <w:widowControl/>
              <w:rPr>
                <w:rFonts w:ascii="Arial" w:hAnsi="Arial"/>
                <w:b/>
                <w:lang w:eastAsia="zh-TW"/>
              </w:rPr>
            </w:pPr>
            <w:r>
              <w:rPr>
                <w:rFonts w:ascii="Arial" w:hAnsi="Arial" w:hint="eastAsia"/>
                <w:b/>
                <w:lang w:eastAsia="zh-TW"/>
              </w:rPr>
              <w:lastRenderedPageBreak/>
              <w:t xml:space="preserve">   C</w:t>
            </w:r>
            <w:r w:rsidR="002A7B16">
              <w:rPr>
                <w:rFonts w:ascii="Arial" w:hAnsi="Arial" w:hint="eastAsia"/>
                <w:b/>
                <w:lang w:eastAsia="zh-TW"/>
              </w:rPr>
              <w:t>ancelled</w:t>
            </w:r>
          </w:p>
        </w:tc>
        <w:tc>
          <w:tcPr>
            <w:tcW w:w="1417" w:type="dxa"/>
            <w:gridSpan w:val="2"/>
            <w:shd w:val="clear" w:color="auto" w:fill="auto"/>
          </w:tcPr>
          <w:p w:rsidR="00E32CEF" w:rsidRDefault="00E32CEF" w:rsidP="000026ED">
            <w:pPr>
              <w:widowControl/>
              <w:rPr>
                <w:rFonts w:ascii="Arial" w:hAnsi="Arial"/>
                <w:b/>
                <w:lang w:eastAsia="zh-TW"/>
              </w:rPr>
            </w:pPr>
            <w:r>
              <w:rPr>
                <w:rFonts w:ascii="Arial" w:hAnsi="Arial" w:hint="eastAsia"/>
                <w:b/>
                <w:lang w:eastAsia="zh-TW"/>
              </w:rPr>
              <w:t xml:space="preserve">  1.4.20.4</w:t>
            </w:r>
          </w:p>
        </w:tc>
        <w:tc>
          <w:tcPr>
            <w:tcW w:w="2693" w:type="dxa"/>
            <w:gridSpan w:val="2"/>
            <w:shd w:val="clear" w:color="auto" w:fill="auto"/>
          </w:tcPr>
          <w:p w:rsidR="00E32CEF" w:rsidRDefault="00E32CEF"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32CEF" w:rsidRDefault="00E32CEF" w:rsidP="00C01513">
            <w:pPr>
              <w:widowControl/>
              <w:rPr>
                <w:rFonts w:ascii="Arial" w:hAnsi="Arial"/>
                <w:b/>
                <w:lang w:eastAsia="zh-TW"/>
              </w:rPr>
            </w:pPr>
            <w:r>
              <w:rPr>
                <w:rFonts w:ascii="Arial" w:hAnsi="Arial" w:hint="eastAsia"/>
                <w:b/>
                <w:lang w:eastAsia="zh-TW"/>
              </w:rPr>
              <w:t>7/20/2012</w:t>
            </w: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lastRenderedPageBreak/>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lastRenderedPageBreak/>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lastRenderedPageBreak/>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F2BC9" w:rsidRDefault="005E777C" w:rsidP="00EE003B">
      <w:pPr>
        <w:widowControl/>
        <w:jc w:val="both"/>
        <w:rPr>
          <w:rFonts w:ascii="Arial" w:hAnsi="Arial"/>
          <w:b/>
          <w:lang w:eastAsia="zh-TW"/>
        </w:rPr>
      </w:pPr>
      <w:r>
        <w:rPr>
          <w:rFonts w:ascii="Arial" w:hAnsi="Arial" w:hint="eastAsia"/>
          <w:b/>
          <w:lang w:eastAsia="zh-TW"/>
        </w:rPr>
        <w:t>Runtime V 1.4.20.7 same bug fix as V 1.4.20.6</w:t>
      </w:r>
    </w:p>
    <w:p w:rsidR="00EE003B" w:rsidRDefault="00EE003B" w:rsidP="00EE003B">
      <w:pPr>
        <w:widowControl/>
        <w:jc w:val="both"/>
        <w:rPr>
          <w:rFonts w:ascii="Arial" w:hAnsi="Arial"/>
          <w:b/>
          <w:lang w:eastAsia="zh-TW"/>
        </w:rPr>
      </w:pPr>
      <w:r>
        <w:rPr>
          <w:rFonts w:ascii="Arial" w:hAnsi="Arial" w:hint="eastAsia"/>
          <w:b/>
          <w:lang w:eastAsia="zh-TW"/>
        </w:rPr>
        <w:t>Runtime V 1.4.20.6</w:t>
      </w:r>
    </w:p>
    <w:tbl>
      <w:tblPr>
        <w:tblW w:w="10080" w:type="dxa"/>
        <w:tblInd w:w="108" w:type="dxa"/>
        <w:tblLayout w:type="fixed"/>
        <w:tblLook w:val="0000"/>
      </w:tblPr>
      <w:tblGrid>
        <w:gridCol w:w="3119"/>
        <w:gridCol w:w="6961"/>
      </w:tblGrid>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Theme="minorEastAsia" w:hAnsi="MS Shell Dlg" w:cs="MS Shell Dlg"/>
                <w:sz w:val="17"/>
                <w:szCs w:val="17"/>
                <w:lang w:eastAsia="zh-TW"/>
              </w:rPr>
            </w:pPr>
            <w:r w:rsidRPr="00EE003B">
              <w:rPr>
                <w:rFonts w:ascii="MS Shell Dlg" w:eastAsiaTheme="minorEastAsia" w:hAnsi="MS Shell Dlg" w:cs="MS Shell Dlg"/>
                <w:sz w:val="17"/>
                <w:szCs w:val="17"/>
                <w:lang w:eastAsia="zh-TW"/>
              </w:rPr>
              <w:t>ES3528MO-PoE-FLF-38-00027</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SimSun" w:hAnsi="MS Shell Dlg" w:cs="MS Shell Dlg"/>
                <w:sz w:val="17"/>
                <w:szCs w:val="17"/>
                <w:lang w:eastAsia="zh-TW"/>
              </w:rPr>
            </w:pPr>
            <w:r w:rsidRPr="00EE003B">
              <w:rPr>
                <w:rFonts w:ascii="MS Shell Dlg" w:eastAsia="SimSun" w:hAnsi="MS Shell Dlg" w:cs="MS Shell Dlg"/>
                <w:sz w:val="17"/>
                <w:szCs w:val="17"/>
                <w:lang w:eastAsia="zh-TW"/>
              </w:rPr>
              <w:t xml:space="preserve">When we use command "copy </w:t>
            </w:r>
            <w:proofErr w:type="spellStart"/>
            <w:r w:rsidRPr="00EE003B">
              <w:rPr>
                <w:rFonts w:ascii="MS Shell Dlg" w:eastAsia="SimSun" w:hAnsi="MS Shell Dlg" w:cs="MS Shell Dlg"/>
                <w:sz w:val="17"/>
                <w:szCs w:val="17"/>
                <w:lang w:eastAsia="zh-TW"/>
              </w:rPr>
              <w:t>tftp</w:t>
            </w:r>
            <w:proofErr w:type="spellEnd"/>
            <w:r w:rsidRPr="00EE003B">
              <w:rPr>
                <w:rFonts w:ascii="MS Shell Dlg" w:eastAsia="SimSun" w:hAnsi="MS Shell Dlg" w:cs="MS Shell Dlg"/>
                <w:sz w:val="17"/>
                <w:szCs w:val="17"/>
                <w:lang w:eastAsia="zh-TW"/>
              </w:rPr>
              <w:t xml:space="preserve"> running", we will face exception.</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32CEF" w:rsidRDefault="00EE003B" w:rsidP="00EE003B">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ES3528MO-FLF-17-00075</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 xml:space="preserve">switch will hang when inject </w:t>
            </w:r>
            <w:proofErr w:type="spellStart"/>
            <w:r w:rsidRPr="00EE003B">
              <w:rPr>
                <w:rFonts w:ascii="新細明體" w:cs="新細明體"/>
                <w:sz w:val="18"/>
                <w:szCs w:val="18"/>
                <w:lang w:eastAsia="zh-TW"/>
              </w:rPr>
              <w:t>lldp</w:t>
            </w:r>
            <w:proofErr w:type="spellEnd"/>
            <w:r w:rsidRPr="00EE003B">
              <w:rPr>
                <w:rFonts w:ascii="新細明體" w:cs="新細明體"/>
                <w:sz w:val="18"/>
                <w:szCs w:val="18"/>
                <w:lang w:eastAsia="zh-TW"/>
              </w:rPr>
              <w:t xml:space="preserve"> packets</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Default="00EE003B" w:rsidP="00EE003B">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ES3528MO-FLF-38-01146</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Allocate memory size xxx fail memory fail</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ES3528MO-FLF-38-0105</w:t>
            </w:r>
            <w:r>
              <w:rPr>
                <w:rFonts w:ascii="新細明體" w:cs="新細明體" w:hint="eastAsia"/>
                <w:sz w:val="18"/>
                <w:szCs w:val="18"/>
                <w:lang w:eastAsia="zh-TW"/>
              </w:rPr>
              <w:t>4</w:t>
            </w:r>
          </w:p>
        </w:tc>
        <w:tc>
          <w:tcPr>
            <w:tcW w:w="6961" w:type="dxa"/>
            <w:tcBorders>
              <w:top w:val="single" w:sz="6" w:space="0" w:color="auto"/>
              <w:left w:val="single" w:sz="4" w:space="0" w:color="auto"/>
              <w:bottom w:val="single" w:sz="6" w:space="0" w:color="auto"/>
              <w:right w:val="single" w:sz="4" w:space="0" w:color="auto"/>
            </w:tcBorders>
          </w:tcPr>
          <w:p w:rsidR="00EE003B" w:rsidRPr="00E86E31"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LLDP: Memory leaks occur when receiving a PDU which has many Port and Proto VLAN ID TLV of VLAN id</w:t>
            </w:r>
          </w:p>
        </w:tc>
      </w:tr>
      <w:tr w:rsidR="00C1579B" w:rsidRPr="00E32CEF" w:rsidTr="00EE003B">
        <w:tc>
          <w:tcPr>
            <w:tcW w:w="3119"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ES3528MF-PoE-FLF-17-00003</w:t>
            </w:r>
          </w:p>
        </w:tc>
        <w:tc>
          <w:tcPr>
            <w:tcW w:w="6961"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 xml:space="preserve">SMC6128PL2-f web </w:t>
            </w:r>
            <w:proofErr w:type="spellStart"/>
            <w:r w:rsidRPr="00C1579B">
              <w:rPr>
                <w:rFonts w:ascii="新細明體" w:cs="新細明體"/>
                <w:sz w:val="18"/>
                <w:szCs w:val="18"/>
                <w:lang w:eastAsia="zh-TW"/>
              </w:rPr>
              <w:t>planel</w:t>
            </w:r>
            <w:proofErr w:type="spellEnd"/>
            <w:r w:rsidRPr="00C1579B">
              <w:rPr>
                <w:rFonts w:ascii="新細明體" w:cs="新細明體"/>
                <w:sz w:val="18"/>
                <w:szCs w:val="18"/>
                <w:lang w:eastAsia="zh-TW"/>
              </w:rPr>
              <w:t xml:space="preserve"> display incorrectly.</w:t>
            </w:r>
          </w:p>
        </w:tc>
      </w:tr>
    </w:tbl>
    <w:p w:rsidR="00EE003B" w:rsidRP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32CEF" w:rsidRDefault="00E32CEF" w:rsidP="000026ED">
      <w:pPr>
        <w:widowControl/>
        <w:jc w:val="both"/>
        <w:rPr>
          <w:rFonts w:ascii="Arial" w:hAnsi="Arial"/>
          <w:b/>
          <w:lang w:eastAsia="zh-TW"/>
        </w:rPr>
      </w:pPr>
      <w:r>
        <w:rPr>
          <w:rFonts w:ascii="Arial" w:hAnsi="Arial" w:hint="eastAsia"/>
          <w:b/>
          <w:lang w:eastAsia="zh-TW"/>
        </w:rPr>
        <w:t xml:space="preserve">Runtime V </w:t>
      </w:r>
      <w:r w:rsidR="002A7B16">
        <w:rPr>
          <w:rFonts w:ascii="Arial" w:hAnsi="Arial" w:hint="eastAsia"/>
          <w:b/>
          <w:lang w:eastAsia="zh-TW"/>
        </w:rPr>
        <w:t>1.4.20.5</w:t>
      </w:r>
    </w:p>
    <w:tbl>
      <w:tblPr>
        <w:tblW w:w="10080" w:type="dxa"/>
        <w:tblInd w:w="108" w:type="dxa"/>
        <w:tblLayout w:type="fixed"/>
        <w:tblLook w:val="0000"/>
      </w:tblPr>
      <w:tblGrid>
        <w:gridCol w:w="3119"/>
        <w:gridCol w:w="6961"/>
      </w:tblGrid>
      <w:tr w:rsidR="00E32CEF" w:rsidRPr="00EF2824"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Pr>
                <w:rFonts w:ascii="MS Shell Dlg" w:eastAsia="SimSun" w:hAnsi="MS Shell Dlg" w:cs="MS Shell Dlg"/>
                <w:sz w:val="17"/>
                <w:szCs w:val="17"/>
                <w:lang w:val="zh-TW" w:eastAsia="zh-TW"/>
              </w:rPr>
              <w:t>ES3528MO-FLF-38-0</w:t>
            </w:r>
            <w:r>
              <w:rPr>
                <w:rFonts w:ascii="MS Shell Dlg" w:eastAsiaTheme="minorEastAsia" w:hAnsi="MS Shell Dlg" w:cs="MS Shell Dlg" w:hint="eastAsia"/>
                <w:sz w:val="17"/>
                <w:szCs w:val="17"/>
                <w:lang w:val="zh-TW" w:eastAsia="zh-TW"/>
              </w:rPr>
              <w:t>1141</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SimSun" w:hAnsi="MS Shell Dlg" w:cs="MS Shell Dlg"/>
                <w:sz w:val="17"/>
                <w:szCs w:val="17"/>
                <w:lang w:eastAsia="zh-TW"/>
              </w:rPr>
            </w:pPr>
            <w:r w:rsidRPr="00E32CEF">
              <w:rPr>
                <w:rFonts w:ascii="MS Shell Dlg" w:eastAsia="SimSun" w:hAnsi="MS Shell Dlg" w:cs="MS Shell Dlg"/>
                <w:sz w:val="17"/>
                <w:szCs w:val="17"/>
                <w:lang w:eastAsia="zh-TW"/>
              </w:rPr>
              <w:t>Mac-</w:t>
            </w:r>
            <w:proofErr w:type="spellStart"/>
            <w:r w:rsidRPr="00E32CEF">
              <w:rPr>
                <w:rFonts w:ascii="MS Shell Dlg" w:eastAsia="SimSun" w:hAnsi="MS Shell Dlg" w:cs="MS Shell Dlg"/>
                <w:sz w:val="17"/>
                <w:szCs w:val="17"/>
                <w:lang w:eastAsia="zh-TW"/>
              </w:rPr>
              <w:t>vlan</w:t>
            </w:r>
            <w:proofErr w:type="spellEnd"/>
            <w:r w:rsidRPr="00E32CEF">
              <w:rPr>
                <w:rFonts w:ascii="MS Shell Dlg" w:eastAsia="SimSun" w:hAnsi="MS Shell Dlg" w:cs="MS Shell Dlg"/>
                <w:sz w:val="17"/>
                <w:szCs w:val="17"/>
                <w:lang w:eastAsia="zh-TW"/>
              </w:rPr>
              <w:t xml:space="preserve"> doesn't work with “map </w:t>
            </w:r>
            <w:proofErr w:type="spellStart"/>
            <w:r w:rsidRPr="00E32CEF">
              <w:rPr>
                <w:rFonts w:ascii="MS Shell Dlg" w:eastAsia="SimSun" w:hAnsi="MS Shell Dlg" w:cs="MS Shell Dlg"/>
                <w:sz w:val="17"/>
                <w:szCs w:val="17"/>
                <w:lang w:eastAsia="zh-TW"/>
              </w:rPr>
              <w:t>ip</w:t>
            </w:r>
            <w:proofErr w:type="spellEnd"/>
            <w:r w:rsidRPr="00E32CEF">
              <w:rPr>
                <w:rFonts w:ascii="MS Shell Dlg" w:eastAsia="SimSun" w:hAnsi="MS Shell Dlg" w:cs="MS Shell Dlg"/>
                <w:sz w:val="17"/>
                <w:szCs w:val="17"/>
                <w:lang w:eastAsia="zh-TW"/>
              </w:rPr>
              <w:t xml:space="preserve"> </w:t>
            </w:r>
            <w:proofErr w:type="spellStart"/>
            <w:r w:rsidRPr="00E32CEF">
              <w:rPr>
                <w:rFonts w:ascii="MS Shell Dlg" w:eastAsia="SimSun" w:hAnsi="MS Shell Dlg" w:cs="MS Shell Dlg"/>
                <w:sz w:val="17"/>
                <w:szCs w:val="17"/>
                <w:lang w:eastAsia="zh-TW"/>
              </w:rPr>
              <w:t>dscp”and</w:t>
            </w:r>
            <w:proofErr w:type="spellEnd"/>
            <w:r w:rsidRPr="00E32CEF">
              <w:rPr>
                <w:rFonts w:ascii="MS Shell Dlg" w:eastAsia="SimSun" w:hAnsi="MS Shell Dlg" w:cs="MS Shell Dlg"/>
                <w:sz w:val="17"/>
                <w:szCs w:val="17"/>
                <w:lang w:eastAsia="zh-TW"/>
              </w:rPr>
              <w:t xml:space="preserve">  DHCP Snooping</w:t>
            </w:r>
          </w:p>
        </w:tc>
      </w:tr>
      <w:tr w:rsidR="00E32CEF" w:rsidRPr="00DC3C5E"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sidRPr="00E32CEF">
              <w:rPr>
                <w:rFonts w:ascii="MS Shell Dlg" w:eastAsiaTheme="minorEastAsia" w:hAnsi="MS Shell Dlg" w:cs="MS Shell Dlg"/>
                <w:sz w:val="17"/>
                <w:szCs w:val="17"/>
                <w:lang w:eastAsia="zh-TW"/>
              </w:rPr>
              <w:t>ES3528MO 1-FLF-38-00070</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新細明體" w:cs="新細明體"/>
                <w:sz w:val="18"/>
                <w:szCs w:val="18"/>
                <w:lang w:eastAsia="zh-TW"/>
              </w:rPr>
            </w:pPr>
            <w:r w:rsidRPr="00E32CEF">
              <w:rPr>
                <w:rFonts w:ascii="新細明體" w:cs="新細明體"/>
                <w:sz w:val="18"/>
                <w:szCs w:val="18"/>
                <w:lang w:eastAsia="zh-TW"/>
              </w:rPr>
              <w:t xml:space="preserve">flooding report will cause PC start to run report </w:t>
            </w:r>
            <w:proofErr w:type="spellStart"/>
            <w:r w:rsidRPr="00E32CEF">
              <w:rPr>
                <w:rFonts w:ascii="新細明體" w:cs="新細明體"/>
                <w:sz w:val="18"/>
                <w:szCs w:val="18"/>
                <w:lang w:eastAsia="zh-TW"/>
              </w:rPr>
              <w:t>suppresion</w:t>
            </w:r>
            <w:proofErr w:type="spellEnd"/>
            <w:r w:rsidRPr="00E32CEF">
              <w:rPr>
                <w:rFonts w:ascii="新細明體" w:cs="新細明體"/>
                <w:sz w:val="18"/>
                <w:szCs w:val="18"/>
                <w:lang w:eastAsia="zh-TW"/>
              </w:rPr>
              <w:t xml:space="preserve"> and won't reply g-s query</w:t>
            </w:r>
          </w:p>
        </w:tc>
      </w:tr>
    </w:tbl>
    <w:p w:rsidR="00E32CEF" w:rsidRPr="00E32CEF" w:rsidRDefault="00E32CEF" w:rsidP="000026ED">
      <w:pPr>
        <w:widowControl/>
        <w:jc w:val="both"/>
        <w:rPr>
          <w:rFonts w:ascii="Arial" w:hAnsi="Arial"/>
          <w:b/>
          <w:lang w:eastAsia="zh-TW"/>
        </w:rPr>
      </w:pPr>
    </w:p>
    <w:p w:rsidR="00E32CEF" w:rsidRDefault="00E32CEF" w:rsidP="000026ED">
      <w:pPr>
        <w:widowControl/>
        <w:jc w:val="both"/>
        <w:rPr>
          <w:rFonts w:ascii="Arial" w:hAnsi="Arial"/>
          <w:b/>
          <w:lang w:eastAsia="zh-TW"/>
        </w:rPr>
      </w:pP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tblPr>
      <w:tblGrid>
        <w:gridCol w:w="3119"/>
        <w:gridCol w:w="6961"/>
      </w:tblGrid>
      <w:tr w:rsidR="00EF2824" w:rsidRPr="000026ED" w:rsidTr="00EE003B">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EE003B">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EE003B">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 xml:space="preserve">Add </w:t>
            </w:r>
            <w:proofErr w:type="spellStart"/>
            <w:r w:rsidRPr="00DC3C5E">
              <w:rPr>
                <w:rFonts w:ascii="MS Shell Dlg" w:eastAsia="SimSun" w:hAnsi="MS Shell Dlg" w:cs="MS Shell Dlg"/>
                <w:sz w:val="17"/>
                <w:szCs w:val="17"/>
                <w:lang w:eastAsia="zh-TW"/>
              </w:rPr>
              <w:t>addtion</w:t>
            </w:r>
            <w:proofErr w:type="spellEnd"/>
            <w:r w:rsidRPr="00DC3C5E">
              <w:rPr>
                <w:rFonts w:ascii="MS Shell Dlg" w:eastAsia="SimSun" w:hAnsi="MS Shell Dlg" w:cs="MS Shell Dlg"/>
                <w:sz w:val="17"/>
                <w:szCs w:val="17"/>
                <w:lang w:eastAsia="zh-TW"/>
              </w:rPr>
              <w:t xml:space="preserve"> checking when parsing LLDP TLV</w:t>
            </w:r>
          </w:p>
        </w:tc>
      </w:tr>
      <w:tr w:rsidR="00DC3C5E" w:rsidRPr="008242A8" w:rsidTr="00EE003B">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Lost MAC entry in </w:t>
            </w:r>
            <w:proofErr w:type="spellStart"/>
            <w:r w:rsidRPr="008242A8">
              <w:rPr>
                <w:rFonts w:ascii="新細明體" w:cs="新細明體"/>
                <w:sz w:val="18"/>
                <w:szCs w:val="18"/>
                <w:lang w:eastAsia="zh-TW"/>
              </w:rPr>
              <w:t>mac</w:t>
            </w:r>
            <w:proofErr w:type="spellEnd"/>
            <w:r w:rsidRPr="008242A8">
              <w:rPr>
                <w:rFonts w:ascii="新細明體" w:cs="新細明體"/>
                <w:sz w:val="18"/>
                <w:szCs w:val="18"/>
                <w:lang w:eastAsia="zh-TW"/>
              </w:rPr>
              <w:t>-address-table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lastRenderedPageBreak/>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w:t>
            </w:r>
            <w:proofErr w:type="spellStart"/>
            <w:r w:rsidRPr="000B33E8">
              <w:rPr>
                <w:rFonts w:ascii="新細明體" w:cs="新細明體"/>
                <w:sz w:val="18"/>
                <w:szCs w:val="18"/>
                <w:lang w:eastAsia="zh-TW"/>
              </w:rPr>
              <w:t>mac</w:t>
            </w:r>
            <w:proofErr w:type="spellEnd"/>
            <w:r w:rsidRPr="000B33E8">
              <w:rPr>
                <w:rFonts w:ascii="新細明體" w:cs="新細明體"/>
                <w:sz w:val="18"/>
                <w:szCs w:val="18"/>
                <w:lang w:eastAsia="zh-TW"/>
              </w:rPr>
              <w:t>-address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 switch does not work after receiving several DHCPSNP attack messages in the </w:t>
            </w:r>
            <w:proofErr w:type="spellStart"/>
            <w:r w:rsidRPr="000B33E8">
              <w:rPr>
                <w:rFonts w:ascii="新細明體" w:cs="新細明體"/>
                <w:sz w:val="18"/>
                <w:szCs w:val="18"/>
                <w:lang w:eastAsia="zh-TW"/>
              </w:rPr>
              <w:t>syslog</w:t>
            </w:r>
            <w:proofErr w:type="spellEnd"/>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Radius </w:t>
            </w:r>
            <w:proofErr w:type="gramStart"/>
            <w:r w:rsidRPr="000B33E8">
              <w:rPr>
                <w:rFonts w:ascii="新細明體" w:cs="新細明體"/>
                <w:sz w:val="18"/>
                <w:szCs w:val="18"/>
                <w:lang w:eastAsia="zh-TW"/>
              </w:rPr>
              <w:t>server have</w:t>
            </w:r>
            <w:proofErr w:type="gramEnd"/>
            <w:r w:rsidRPr="000B33E8">
              <w:rPr>
                <w:rFonts w:ascii="新細明體" w:cs="新細明體"/>
                <w:sz w:val="18"/>
                <w:szCs w:val="18"/>
                <w:lang w:eastAsia="zh-TW"/>
              </w:rPr>
              <w:t xml:space="preser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we set the description to port by web with some </w:t>
            </w:r>
            <w:proofErr w:type="gramStart"/>
            <w:r w:rsidRPr="000B33E8">
              <w:rPr>
                <w:rFonts w:ascii="新細明體" w:cs="新細明體"/>
                <w:sz w:val="18"/>
                <w:szCs w:val="18"/>
                <w:lang w:eastAsia="zh-TW"/>
              </w:rPr>
              <w:t>rule ,</w:t>
            </w:r>
            <w:proofErr w:type="gramEnd"/>
            <w:r w:rsidRPr="000B33E8">
              <w:rPr>
                <w:rFonts w:ascii="新細明體" w:cs="新細明體"/>
                <w:sz w:val="18"/>
                <w:szCs w:val="18"/>
                <w:lang w:eastAsia="zh-TW"/>
              </w:rPr>
              <w:t xml:space="preserve">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lastRenderedPageBreak/>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lastRenderedPageBreak/>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lastRenderedPageBreak/>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lastRenderedPageBreak/>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lastRenderedPageBreak/>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lastRenderedPageBreak/>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lastRenderedPageBreak/>
              <w:t xml:space="preserve">Multicast traffic flood on MVR source port even there are no multicast request </w:t>
            </w:r>
            <w:r w:rsidRPr="001A32FA">
              <w:rPr>
                <w:rFonts w:ascii="Arial" w:hAnsi="Arial" w:cs="Arial"/>
                <w:lang w:eastAsia="zh-TW"/>
              </w:rPr>
              <w:lastRenderedPageBreak/>
              <w:t>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lastRenderedPageBreak/>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lastRenderedPageBreak/>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lastRenderedPageBreak/>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Year" w:val="1899"/>
                <w:attr w:name="Month" w:val="12"/>
                <w:attr w:name="Day" w:val="30"/>
                <w:attr w:name="IsLunarDate" w:val="False"/>
                <w:attr w:name="IsROCDate" w:val="False"/>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lastRenderedPageBreak/>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lastRenderedPageBreak/>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7"/>
                <w:attr w:name="UnitName" w:val="’"/>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5"/>
                <w:attr w:name="UnitName" w:val="’"/>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UnitName" w:val="a"/>
                <w:attr w:name="SourceValue" w:val="802.1"/>
                <w:attr w:name="HasSpace" w:val="False"/>
                <w:attr w:name="Negative" w:val="False"/>
                <w:attr w:name="NumberType" w:val="1"/>
                <w:attr w:name="TCSC" w:val="0"/>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UnitName" w:val="l"/>
                <w:attr w:name="SourceValue" w:val="256"/>
                <w:attr w:name="HasSpace" w:val="True"/>
                <w:attr w:name="Negative" w:val="False"/>
                <w:attr w:name="NumberType" w:val="1"/>
                <w:attr w:name="TCSC" w:val="0"/>
              </w:smartTagPr>
              <w:smartTag w:uri="urn:schemas-microsoft-com:office:smarttags" w:element="chmetcnv">
                <w:smartTagPr>
                  <w:attr w:name="UnitName" w:val="l"/>
                  <w:attr w:name="SourceValue" w:val="256"/>
                  <w:attr w:name="HasSpace" w:val="False"/>
                  <w:attr w:name="Negative" w:val="False"/>
                  <w:attr w:name="NumberType" w:val="1"/>
                  <w:attr w:name="TCSC" w:val="0"/>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UnitName" w:val="a"/>
                <w:attr w:name="SourceValue" w:val="98"/>
                <w:attr w:name="HasSpace" w:val="False"/>
                <w:attr w:name="Negative" w:val="False"/>
                <w:attr w:name="NumberType" w:val="1"/>
                <w:attr w:name="TCSC" w:val="0"/>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xml:space="preserve">): 316 </w:t>
            </w:r>
            <w:r w:rsidRPr="004445CC">
              <w:rPr>
                <w:rFonts w:ascii="Arial" w:hAnsi="Arial" w:cs="Arial"/>
                <w:lang w:eastAsia="zh-TW"/>
              </w:rPr>
              <w:lastRenderedPageBreak/>
              <w:t>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lastRenderedPageBreak/>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Year" w:val="1899"/>
                <w:attr w:name="Month" w:val="12"/>
                <w:attr w:name="Day" w:val="30"/>
                <w:attr w:name="IsLunarDate" w:val="False"/>
                <w:attr w:name="IsROCDate" w:val="False"/>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TCSC" w:val="0"/>
                <w:attr w:name="NumberType" w:val="1"/>
                <w:attr w:name="Negative" w:val="False"/>
                <w:attr w:name="HasSpace" w:val="False"/>
                <w:attr w:name="SourceValue" w:val="52"/>
                <w:attr w:name="UnitName" w:val="m"/>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41" w:rsidRDefault="00F45941">
      <w:r>
        <w:separator/>
      </w:r>
    </w:p>
  </w:endnote>
  <w:endnote w:type="continuationSeparator" w:id="0">
    <w:p w:rsidR="00F45941" w:rsidRDefault="00F45941">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3B" w:rsidRDefault="00EE003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DD6A03">
      <w:rPr>
        <w:rFonts w:ascii="Helvetica" w:hAnsi="Helvetica"/>
        <w:b/>
        <w:sz w:val="16"/>
      </w:rPr>
      <w:fldChar w:fldCharType="begin"/>
    </w:r>
    <w:r>
      <w:rPr>
        <w:rFonts w:ascii="Helvetica" w:hAnsi="Helvetica"/>
        <w:b/>
        <w:sz w:val="16"/>
      </w:rPr>
      <w:instrText xml:space="preserve">page  \* Mergeformat </w:instrText>
    </w:r>
    <w:r w:rsidR="00DD6A03">
      <w:rPr>
        <w:rFonts w:ascii="Helvetica" w:hAnsi="Helvetica"/>
        <w:b/>
        <w:sz w:val="16"/>
      </w:rPr>
      <w:fldChar w:fldCharType="separate"/>
    </w:r>
    <w:r w:rsidR="005E777C">
      <w:rPr>
        <w:rFonts w:ascii="Helvetica" w:hAnsi="Helvetica"/>
        <w:b/>
        <w:noProof/>
        <w:sz w:val="16"/>
      </w:rPr>
      <w:t>13</w:t>
    </w:r>
    <w:r w:rsidR="00DD6A03">
      <w:rPr>
        <w:rFonts w:ascii="Helvetica" w:hAnsi="Helvetica"/>
        <w:b/>
        <w:sz w:val="16"/>
      </w:rPr>
      <w:fldChar w:fldCharType="end"/>
    </w:r>
    <w:r>
      <w:rPr>
        <w:rFonts w:ascii="Helvetica" w:hAnsi="Helvetica"/>
        <w:b/>
        <w:sz w:val="16"/>
      </w:rPr>
      <w:t xml:space="preserve"> of 6</w:t>
    </w:r>
  </w:p>
  <w:p w:rsidR="00EE003B" w:rsidRDefault="00EE003B">
    <w:pPr>
      <w:pStyle w:val="a5"/>
      <w:widowControl/>
      <w:pBdr>
        <w:top w:val="single" w:sz="6" w:space="1" w:color="auto"/>
        <w:bottom w:val="single" w:sz="6" w:space="0" w:color="auto"/>
      </w:pBdr>
      <w:tabs>
        <w:tab w:val="clear" w:pos="4320"/>
        <w:tab w:val="center" w:pos="5040"/>
      </w:tabs>
      <w:rPr>
        <w:rFonts w:ascii="Helvetica" w:hAnsi="Helvetica"/>
        <w:b/>
        <w:sz w:val="16"/>
      </w:rPr>
    </w:pPr>
  </w:p>
  <w:p w:rsidR="00EE003B" w:rsidRDefault="00EE003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41" w:rsidRDefault="00F45941">
      <w:r>
        <w:separator/>
      </w:r>
    </w:p>
  </w:footnote>
  <w:footnote w:type="continuationSeparator" w:id="0">
    <w:p w:rsidR="00F45941" w:rsidRDefault="00F45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3B" w:rsidRDefault="00EE003B">
    <w:pPr>
      <w:framePr w:w="2668" w:h="825" w:hSpace="180" w:wrap="auto" w:vAnchor="text" w:hAnchor="page" w:x="8353" w:y="1"/>
      <w:widowControl/>
      <w:tabs>
        <w:tab w:val="left" w:pos="540"/>
      </w:tabs>
      <w:rPr>
        <w:sz w:val="24"/>
      </w:rPr>
    </w:pPr>
  </w:p>
  <w:p w:rsidR="00EE003B" w:rsidRDefault="00EE003B">
    <w:pPr>
      <w:pStyle w:val="a3"/>
      <w:widowControl/>
      <w:spacing w:line="120" w:lineRule="auto"/>
      <w:jc w:val="both"/>
      <w:rPr>
        <w:sz w:val="16"/>
      </w:rPr>
    </w:pPr>
    <w:r>
      <w:rPr>
        <w:b/>
        <w:sz w:val="24"/>
      </w:rPr>
      <w:tab/>
    </w:r>
    <w:r>
      <w:rPr>
        <w:b/>
        <w:sz w:val="24"/>
      </w:rPr>
      <w:tab/>
    </w:r>
  </w:p>
  <w:p w:rsidR="00EE003B" w:rsidRDefault="00EE003B">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E003B" w:rsidRDefault="00EE003B">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4188"/>
    <w:rsid w:val="00015310"/>
    <w:rsid w:val="00015632"/>
    <w:rsid w:val="0001690B"/>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4057"/>
    <w:rsid w:val="000C62E6"/>
    <w:rsid w:val="000D206F"/>
    <w:rsid w:val="000D2DC1"/>
    <w:rsid w:val="000D73EE"/>
    <w:rsid w:val="000E2FE2"/>
    <w:rsid w:val="000E618C"/>
    <w:rsid w:val="000F3FAA"/>
    <w:rsid w:val="001011C6"/>
    <w:rsid w:val="00107D78"/>
    <w:rsid w:val="001149E3"/>
    <w:rsid w:val="001168D4"/>
    <w:rsid w:val="00122D8A"/>
    <w:rsid w:val="00122E85"/>
    <w:rsid w:val="00123ECB"/>
    <w:rsid w:val="0012561B"/>
    <w:rsid w:val="00126EA5"/>
    <w:rsid w:val="00131446"/>
    <w:rsid w:val="00132B11"/>
    <w:rsid w:val="00142BBB"/>
    <w:rsid w:val="00150C28"/>
    <w:rsid w:val="00154226"/>
    <w:rsid w:val="00155519"/>
    <w:rsid w:val="00155DE3"/>
    <w:rsid w:val="00155EC8"/>
    <w:rsid w:val="001618CD"/>
    <w:rsid w:val="00162750"/>
    <w:rsid w:val="00162802"/>
    <w:rsid w:val="00166629"/>
    <w:rsid w:val="001666B9"/>
    <w:rsid w:val="0016690A"/>
    <w:rsid w:val="00167E1C"/>
    <w:rsid w:val="001739EE"/>
    <w:rsid w:val="00180276"/>
    <w:rsid w:val="00181589"/>
    <w:rsid w:val="00184908"/>
    <w:rsid w:val="001859E6"/>
    <w:rsid w:val="00187A4D"/>
    <w:rsid w:val="001900ED"/>
    <w:rsid w:val="00191420"/>
    <w:rsid w:val="00194732"/>
    <w:rsid w:val="00194DE7"/>
    <w:rsid w:val="00195463"/>
    <w:rsid w:val="001955F6"/>
    <w:rsid w:val="00196417"/>
    <w:rsid w:val="001973E9"/>
    <w:rsid w:val="001A2D80"/>
    <w:rsid w:val="001A32FA"/>
    <w:rsid w:val="001A5807"/>
    <w:rsid w:val="001A5E45"/>
    <w:rsid w:val="001B1B7E"/>
    <w:rsid w:val="001B4FA7"/>
    <w:rsid w:val="001B64B6"/>
    <w:rsid w:val="001B6590"/>
    <w:rsid w:val="001B750E"/>
    <w:rsid w:val="001C0301"/>
    <w:rsid w:val="001C233B"/>
    <w:rsid w:val="001C7222"/>
    <w:rsid w:val="001C7851"/>
    <w:rsid w:val="001D0E41"/>
    <w:rsid w:val="001E4EAA"/>
    <w:rsid w:val="001E7055"/>
    <w:rsid w:val="001F2537"/>
    <w:rsid w:val="001F6084"/>
    <w:rsid w:val="0020048A"/>
    <w:rsid w:val="00200B9B"/>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CB4"/>
    <w:rsid w:val="00282D81"/>
    <w:rsid w:val="002838B7"/>
    <w:rsid w:val="0028710A"/>
    <w:rsid w:val="0029075D"/>
    <w:rsid w:val="002909C5"/>
    <w:rsid w:val="00290E6E"/>
    <w:rsid w:val="002914C2"/>
    <w:rsid w:val="00294BBA"/>
    <w:rsid w:val="00295DBA"/>
    <w:rsid w:val="002A0972"/>
    <w:rsid w:val="002A14F0"/>
    <w:rsid w:val="002A1D72"/>
    <w:rsid w:val="002A35DA"/>
    <w:rsid w:val="002A4504"/>
    <w:rsid w:val="002A6C70"/>
    <w:rsid w:val="002A73AF"/>
    <w:rsid w:val="002A7B16"/>
    <w:rsid w:val="002B24A7"/>
    <w:rsid w:val="002B3F32"/>
    <w:rsid w:val="002B41BE"/>
    <w:rsid w:val="002B72A6"/>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67589"/>
    <w:rsid w:val="0037430E"/>
    <w:rsid w:val="003743D3"/>
    <w:rsid w:val="00374BF1"/>
    <w:rsid w:val="003762DA"/>
    <w:rsid w:val="0038472D"/>
    <w:rsid w:val="00386D08"/>
    <w:rsid w:val="00387636"/>
    <w:rsid w:val="003B1142"/>
    <w:rsid w:val="003B2BA4"/>
    <w:rsid w:val="003B4AB4"/>
    <w:rsid w:val="003B5B3A"/>
    <w:rsid w:val="003B64F5"/>
    <w:rsid w:val="003B686C"/>
    <w:rsid w:val="003B76A1"/>
    <w:rsid w:val="003C08CF"/>
    <w:rsid w:val="003C78F0"/>
    <w:rsid w:val="003D1F82"/>
    <w:rsid w:val="003D676A"/>
    <w:rsid w:val="003E0E26"/>
    <w:rsid w:val="003E6F90"/>
    <w:rsid w:val="003F029B"/>
    <w:rsid w:val="003F1AA4"/>
    <w:rsid w:val="003F39DE"/>
    <w:rsid w:val="0040012E"/>
    <w:rsid w:val="00402539"/>
    <w:rsid w:val="00407AA8"/>
    <w:rsid w:val="00412FEA"/>
    <w:rsid w:val="004132D6"/>
    <w:rsid w:val="00416DCE"/>
    <w:rsid w:val="00421868"/>
    <w:rsid w:val="00422940"/>
    <w:rsid w:val="00422BD3"/>
    <w:rsid w:val="00426B0E"/>
    <w:rsid w:val="00427B1A"/>
    <w:rsid w:val="00430128"/>
    <w:rsid w:val="0043076A"/>
    <w:rsid w:val="00432F85"/>
    <w:rsid w:val="00435C59"/>
    <w:rsid w:val="00437563"/>
    <w:rsid w:val="00437972"/>
    <w:rsid w:val="00445FAA"/>
    <w:rsid w:val="0044725A"/>
    <w:rsid w:val="00447B65"/>
    <w:rsid w:val="00447F3C"/>
    <w:rsid w:val="00451DCA"/>
    <w:rsid w:val="0045715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1BD2"/>
    <w:rsid w:val="004E314E"/>
    <w:rsid w:val="004E692E"/>
    <w:rsid w:val="004F2A99"/>
    <w:rsid w:val="004F2D16"/>
    <w:rsid w:val="004F2E38"/>
    <w:rsid w:val="004F6E47"/>
    <w:rsid w:val="005001DC"/>
    <w:rsid w:val="005039C2"/>
    <w:rsid w:val="00504D3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17EC"/>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E777C"/>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86B04"/>
    <w:rsid w:val="0069450A"/>
    <w:rsid w:val="006A57FE"/>
    <w:rsid w:val="006B1C95"/>
    <w:rsid w:val="006B3A0C"/>
    <w:rsid w:val="006C07B0"/>
    <w:rsid w:val="006C38C0"/>
    <w:rsid w:val="006C4A2C"/>
    <w:rsid w:val="006C4B1E"/>
    <w:rsid w:val="006D1BF8"/>
    <w:rsid w:val="006D467F"/>
    <w:rsid w:val="006D7F9B"/>
    <w:rsid w:val="006E1849"/>
    <w:rsid w:val="006E19F0"/>
    <w:rsid w:val="006E3E08"/>
    <w:rsid w:val="006E4CD7"/>
    <w:rsid w:val="006E654D"/>
    <w:rsid w:val="006E7523"/>
    <w:rsid w:val="006F300C"/>
    <w:rsid w:val="006F49DF"/>
    <w:rsid w:val="007071C0"/>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D6332"/>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0C55"/>
    <w:rsid w:val="0096180D"/>
    <w:rsid w:val="00962330"/>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E52F9"/>
    <w:rsid w:val="009E5DC3"/>
    <w:rsid w:val="009E72C9"/>
    <w:rsid w:val="009F2367"/>
    <w:rsid w:val="009F2BC9"/>
    <w:rsid w:val="009F2DA5"/>
    <w:rsid w:val="009F5F09"/>
    <w:rsid w:val="00A01038"/>
    <w:rsid w:val="00A021B2"/>
    <w:rsid w:val="00A103B5"/>
    <w:rsid w:val="00A10B22"/>
    <w:rsid w:val="00A11FA2"/>
    <w:rsid w:val="00A15F1A"/>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84BD1"/>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A7B"/>
    <w:rsid w:val="00AF4DE8"/>
    <w:rsid w:val="00AF5933"/>
    <w:rsid w:val="00AF5DEE"/>
    <w:rsid w:val="00B02435"/>
    <w:rsid w:val="00B10FF7"/>
    <w:rsid w:val="00B13B02"/>
    <w:rsid w:val="00B14073"/>
    <w:rsid w:val="00B14805"/>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E5B"/>
    <w:rsid w:val="00B54273"/>
    <w:rsid w:val="00B63047"/>
    <w:rsid w:val="00B702DB"/>
    <w:rsid w:val="00B70B2D"/>
    <w:rsid w:val="00B7322F"/>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79B"/>
    <w:rsid w:val="00C15908"/>
    <w:rsid w:val="00C17438"/>
    <w:rsid w:val="00C20DC9"/>
    <w:rsid w:val="00C213B8"/>
    <w:rsid w:val="00C219D7"/>
    <w:rsid w:val="00C220D5"/>
    <w:rsid w:val="00C232FE"/>
    <w:rsid w:val="00C24DE6"/>
    <w:rsid w:val="00C26B53"/>
    <w:rsid w:val="00C26C5E"/>
    <w:rsid w:val="00C3007D"/>
    <w:rsid w:val="00C31DB7"/>
    <w:rsid w:val="00C32B6C"/>
    <w:rsid w:val="00C33A08"/>
    <w:rsid w:val="00C33DD0"/>
    <w:rsid w:val="00C3474C"/>
    <w:rsid w:val="00C53F60"/>
    <w:rsid w:val="00C548F3"/>
    <w:rsid w:val="00C60836"/>
    <w:rsid w:val="00C80CA3"/>
    <w:rsid w:val="00C837A5"/>
    <w:rsid w:val="00C86C27"/>
    <w:rsid w:val="00C9107E"/>
    <w:rsid w:val="00C95D07"/>
    <w:rsid w:val="00C97FD0"/>
    <w:rsid w:val="00CA0679"/>
    <w:rsid w:val="00CA0D8F"/>
    <w:rsid w:val="00CA3304"/>
    <w:rsid w:val="00CB0CCE"/>
    <w:rsid w:val="00CB14A4"/>
    <w:rsid w:val="00CB1F6B"/>
    <w:rsid w:val="00CB3313"/>
    <w:rsid w:val="00CC1295"/>
    <w:rsid w:val="00CC2E8D"/>
    <w:rsid w:val="00CC3B16"/>
    <w:rsid w:val="00CD12E5"/>
    <w:rsid w:val="00CD3589"/>
    <w:rsid w:val="00CE4759"/>
    <w:rsid w:val="00CF03C2"/>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DB5"/>
    <w:rsid w:val="00D56BF0"/>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B56BF"/>
    <w:rsid w:val="00DC1CB9"/>
    <w:rsid w:val="00DC3C5E"/>
    <w:rsid w:val="00DD52D7"/>
    <w:rsid w:val="00DD5747"/>
    <w:rsid w:val="00DD6895"/>
    <w:rsid w:val="00DD6A03"/>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32CEF"/>
    <w:rsid w:val="00E36502"/>
    <w:rsid w:val="00E42042"/>
    <w:rsid w:val="00E42A7C"/>
    <w:rsid w:val="00E454C8"/>
    <w:rsid w:val="00E54A61"/>
    <w:rsid w:val="00E6432E"/>
    <w:rsid w:val="00E64C8E"/>
    <w:rsid w:val="00E66CFD"/>
    <w:rsid w:val="00E7474C"/>
    <w:rsid w:val="00E74E50"/>
    <w:rsid w:val="00E7553D"/>
    <w:rsid w:val="00E86E31"/>
    <w:rsid w:val="00E919CB"/>
    <w:rsid w:val="00E9354A"/>
    <w:rsid w:val="00E949BD"/>
    <w:rsid w:val="00E97798"/>
    <w:rsid w:val="00EA2071"/>
    <w:rsid w:val="00EA474B"/>
    <w:rsid w:val="00EA674F"/>
    <w:rsid w:val="00EA6C7E"/>
    <w:rsid w:val="00EB602C"/>
    <w:rsid w:val="00EC2065"/>
    <w:rsid w:val="00ED163C"/>
    <w:rsid w:val="00ED1B08"/>
    <w:rsid w:val="00ED1C71"/>
    <w:rsid w:val="00ED412B"/>
    <w:rsid w:val="00EE003B"/>
    <w:rsid w:val="00EE472C"/>
    <w:rsid w:val="00EE6FD5"/>
    <w:rsid w:val="00EF02DE"/>
    <w:rsid w:val="00EF08AB"/>
    <w:rsid w:val="00EF2824"/>
    <w:rsid w:val="00EF45BA"/>
    <w:rsid w:val="00EF4CF2"/>
    <w:rsid w:val="00F01ABA"/>
    <w:rsid w:val="00F02111"/>
    <w:rsid w:val="00F042F4"/>
    <w:rsid w:val="00F06E22"/>
    <w:rsid w:val="00F1341D"/>
    <w:rsid w:val="00F22338"/>
    <w:rsid w:val="00F27D0B"/>
    <w:rsid w:val="00F32744"/>
    <w:rsid w:val="00F34C6E"/>
    <w:rsid w:val="00F35737"/>
    <w:rsid w:val="00F35CD8"/>
    <w:rsid w:val="00F45941"/>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59F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47C6-27B8-4D9D-9DF6-B93E3F59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7903</Words>
  <Characters>45050</Characters>
  <Application>Microsoft Office Word</Application>
  <DocSecurity>0</DocSecurity>
  <Lines>375</Lines>
  <Paragraphs>105</Paragraphs>
  <ScaleCrop>false</ScaleCrop>
  <Company>Accton Technology Corp.</Company>
  <LinksUpToDate>false</LinksUpToDate>
  <CharactersWithSpaces>52848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4</cp:revision>
  <dcterms:created xsi:type="dcterms:W3CDTF">2012-09-14T01:57:00Z</dcterms:created>
  <dcterms:modified xsi:type="dcterms:W3CDTF">2012-09-14T03:44:00Z</dcterms:modified>
</cp:coreProperties>
</file>